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81"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Одним из качеств речи по Б. Головину является ее богатство.</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Богатство – очень важный компонент не столько собственно речи, сколько именно культуры речи, поскольку она предполагает выбор языковых и речевых средств из нескольких вариантов, а богатство языка и речи дает возможность для осуществления этого выбора.</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Богатство языка и речи в целом</w:t>
      </w:r>
      <w:r w:rsidRPr="00AE2BA6">
        <w:rPr>
          <w:rFonts w:ascii="Times New Roman" w:hAnsi="Times New Roman" w:cs="Times New Roman"/>
          <w:sz w:val="28"/>
          <w:szCs w:val="28"/>
        </w:rPr>
        <w:t xml:space="preserve"> </w:t>
      </w:r>
      <w:r w:rsidRPr="00AE2BA6">
        <w:rPr>
          <w:rFonts w:ascii="Times New Roman" w:hAnsi="Times New Roman" w:cs="Times New Roman"/>
          <w:sz w:val="28"/>
          <w:szCs w:val="28"/>
        </w:rPr>
        <w:t xml:space="preserve">отражает обилие разнообразных средств языка и речи, которые могут быть использованы в любой ситуации общения и в любом речевом жанре. Богатство речи </w:t>
      </w:r>
      <w:proofErr w:type="gramStart"/>
      <w:r w:rsidRPr="00AE2BA6">
        <w:rPr>
          <w:rFonts w:ascii="Times New Roman" w:hAnsi="Times New Roman" w:cs="Times New Roman"/>
          <w:sz w:val="28"/>
          <w:szCs w:val="28"/>
        </w:rPr>
        <w:t>–э</w:t>
      </w:r>
      <w:proofErr w:type="gramEnd"/>
      <w:r w:rsidRPr="00AE2BA6">
        <w:rPr>
          <w:rFonts w:ascii="Times New Roman" w:hAnsi="Times New Roman" w:cs="Times New Roman"/>
          <w:sz w:val="28"/>
          <w:szCs w:val="28"/>
        </w:rPr>
        <w:t>то показатель степени разнообразия использованных речевых и языковых средств. Любой язык богат, но богатство речи каждого конкретного человека, говорящего или пишущего на данном языке, определяется не столько уровнем богатства языка, сколько тем, какую часть этого общего языкового и речевого богатства конкретный человек может использовать.</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Богатство речи – качество, которое свидетельствует об определенном уровне речевого мастерства и об осознанном стремлении разнообразить свою речь использованием различных языковых и речевых средств. Соответственно речь разнообразную называют богатой, а речь однообразную - бедной.</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Многие люди склонны рассматривать богатство речи только как украшение речи, заботу исключительно об эстетической ее стороне. Эстетическая функция богатства действительно очень важна как показатель ее высокого качества. Но богатство речи в целом и его эстетическая составляющая оказываются еще более важными в коммуникативном и этическом плане, так как:</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 богатая речь отражает высокий уровень культуры ее автора и тем самым способствует повышению его статуса в общении;</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 забота о богатстве речи – это способ проявить уважение автора речи к ее адресату;</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lastRenderedPageBreak/>
        <w:t>- способность автора речи использовать разнообразные языковые и речевые средства помогает существенно повысить уровень понимания речи адресатом;</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 богатство речи адресата, в свою, очередь, способствует лучше</w:t>
      </w:r>
      <w:r w:rsidRPr="00AE2BA6">
        <w:rPr>
          <w:rFonts w:ascii="Times New Roman" w:hAnsi="Times New Roman" w:cs="Times New Roman"/>
          <w:sz w:val="28"/>
          <w:szCs w:val="28"/>
        </w:rPr>
        <w:t>му пониманию им чужой речи и т.</w:t>
      </w:r>
      <w:r w:rsidRPr="00AE2BA6">
        <w:rPr>
          <w:rFonts w:ascii="Times New Roman" w:hAnsi="Times New Roman" w:cs="Times New Roman"/>
          <w:sz w:val="28"/>
          <w:szCs w:val="28"/>
        </w:rPr>
        <w:t>д.</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Таким образом, богатство речи - обязательное условие успешного общения</w:t>
      </w:r>
      <w:r>
        <w:rPr>
          <w:rFonts w:ascii="Times New Roman" w:hAnsi="Times New Roman" w:cs="Times New Roman"/>
          <w:sz w:val="28"/>
          <w:szCs w:val="28"/>
        </w:rPr>
        <w:t xml:space="preserve"> </w:t>
      </w:r>
      <w:r w:rsidRPr="00AE2BA6">
        <w:rPr>
          <w:rFonts w:ascii="Times New Roman" w:hAnsi="Times New Roman" w:cs="Times New Roman"/>
          <w:sz w:val="28"/>
          <w:szCs w:val="28"/>
        </w:rPr>
        <w:t>в разных ситуациях и потому одно из важнейших ее достоинств. В этом плане богатая речь – это норма, а речь бедная – отступление от нормы, ее нарушение.</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 xml:space="preserve">В то же время излишнее многообразие, без учета уместности и целесообразности речи, вредит единству речи и затрудняет восприятие, поскольку требует от слушателя (читателя) </w:t>
      </w:r>
      <w:proofErr w:type="gramStart"/>
      <w:r w:rsidRPr="00AE2BA6">
        <w:rPr>
          <w:rFonts w:ascii="Times New Roman" w:hAnsi="Times New Roman" w:cs="Times New Roman"/>
          <w:sz w:val="28"/>
          <w:szCs w:val="28"/>
        </w:rPr>
        <w:t>гораздо больших</w:t>
      </w:r>
      <w:proofErr w:type="gramEnd"/>
      <w:r w:rsidRPr="00AE2BA6">
        <w:rPr>
          <w:rFonts w:ascii="Times New Roman" w:hAnsi="Times New Roman" w:cs="Times New Roman"/>
          <w:sz w:val="28"/>
          <w:szCs w:val="28"/>
        </w:rPr>
        <w:t xml:space="preserve"> усилий по соотнесению слов с подразумеваемым значением и необходимостью перекодирования информации.</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Выделяются два основных вида богатства: богатство языка и богатство речи.</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Богатство языка – это разнообразие единиц всех уровней языка – те сокровища языка, из которых строится речь. Большая часть этих богатств собрана в словарях. Существуют словари толковые, словообразовательные, фразеологические, словари синонимов, антонимов, паронимов, иностранных слов, словари терминологические по той или иной области знаний и т. д.</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Но богатство языка – это только основа, база для богатства речи. Богатство речи каждого носителя языка – это плод его личных «накоплений», причем накоплений, заработанных в процессе активного овладения речью. Богатство речи достигается только осознанным стремлением к постижению новых для личности средств языка и активным их освоением – стремлением разнообразить свою речь, использовать те средства, которые дает нам язык, постичь его красоту и возможности в процессе совершенствования своей речи.</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lastRenderedPageBreak/>
        <w:t>Богатство языка и богатство речи тесно взаимосвязаны, поскольку не только язык «питает» речь, но и индивидуальное речевое творчество (например, новые слова) пополняет богатство языка.</w:t>
      </w:r>
    </w:p>
    <w:p w:rsidR="00AE2BA6" w:rsidRPr="00AE2BA6" w:rsidRDefault="00AE2BA6" w:rsidP="00AE2BA6">
      <w:pPr>
        <w:spacing w:after="0" w:line="360" w:lineRule="auto"/>
        <w:ind w:firstLine="709"/>
        <w:jc w:val="both"/>
        <w:rPr>
          <w:rFonts w:ascii="Times New Roman" w:hAnsi="Times New Roman" w:cs="Times New Roman"/>
          <w:sz w:val="28"/>
          <w:szCs w:val="28"/>
        </w:rPr>
      </w:pPr>
      <w:proofErr w:type="gramStart"/>
      <w:r w:rsidRPr="00AE2BA6">
        <w:rPr>
          <w:rFonts w:ascii="Times New Roman" w:hAnsi="Times New Roman" w:cs="Times New Roman"/>
          <w:sz w:val="28"/>
          <w:szCs w:val="28"/>
        </w:rPr>
        <w:t>Богатство речи определяется не только уровнем знания разнообразных средств языка и речи, но и степенью осознания таких компонентов речи, как содержание, жанрово-стилистическое оформление речи и т. д. В связи с этим необходимо заботиться, что не менее важно, о богатстве содержания высказывания, а это предполагает разнообразие фактов, идей, мыслей, чувств, переживаний, лежащих в его основе.</w:t>
      </w:r>
      <w:proofErr w:type="gramEnd"/>
      <w:r w:rsidRPr="00AE2BA6">
        <w:rPr>
          <w:rFonts w:ascii="Times New Roman" w:hAnsi="Times New Roman" w:cs="Times New Roman"/>
          <w:sz w:val="28"/>
          <w:szCs w:val="28"/>
        </w:rPr>
        <w:t xml:space="preserve"> Другими словами, если человеку есть что сказать, он будет стремиться сделать свою речь разнообразной и выразительной.</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В этом автору речи помогают основные речевые механизмы, связанные с возможностью выбора того или иного средства. В первую очередь это механизм памяти: выбор тех или иных средств языка и речи совершается (особенно в устной речи) на основании того, что человек хорошо знает, что ему доступно для извлечения из «копилки» памяти. Не менее значимым является механизм эквивалентных замен, то есть перекодирование полученной информации на другой «язык», например, пересказ статьи, фильма, новостей «своими словами». Или «перевод» сложной инструкции на более понятный для себя язык.</w:t>
      </w:r>
    </w:p>
    <w:p w:rsidR="00AE2BA6" w:rsidRP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Эти и другие речевые механизмы показывают, что богатство речи – это продукт культуры и ее инструмент.</w:t>
      </w:r>
    </w:p>
    <w:p w:rsidR="00AE2BA6" w:rsidRDefault="00AE2BA6" w:rsidP="00AE2BA6">
      <w:pPr>
        <w:spacing w:after="0" w:line="360" w:lineRule="auto"/>
        <w:ind w:firstLine="709"/>
        <w:jc w:val="both"/>
        <w:rPr>
          <w:rFonts w:ascii="Times New Roman" w:hAnsi="Times New Roman" w:cs="Times New Roman"/>
          <w:sz w:val="28"/>
          <w:szCs w:val="28"/>
        </w:rPr>
      </w:pPr>
      <w:r w:rsidRPr="00AE2BA6">
        <w:rPr>
          <w:rFonts w:ascii="Times New Roman" w:hAnsi="Times New Roman" w:cs="Times New Roman"/>
          <w:sz w:val="28"/>
          <w:szCs w:val="28"/>
        </w:rPr>
        <w:t>Русский язык состоит из единиц, принадлежащих к одному из его уровней: фонетическому, словообразовательному, лексическому, морфологическому и синтаксическому. Соответственно, богатство русского языка также складывается из богатства каждого его уровня.</w:t>
      </w:r>
    </w:p>
    <w:p w:rsidR="00AE2BA6" w:rsidRDefault="00AE2BA6" w:rsidP="00AE2BA6">
      <w:pPr>
        <w:spacing w:after="0" w:line="360" w:lineRule="auto"/>
        <w:ind w:firstLine="709"/>
        <w:jc w:val="both"/>
        <w:rPr>
          <w:rFonts w:ascii="Times New Roman" w:hAnsi="Times New Roman" w:cs="Times New Roman"/>
          <w:sz w:val="28"/>
          <w:szCs w:val="28"/>
        </w:rPr>
      </w:pPr>
    </w:p>
    <w:p w:rsidR="00AE2BA6" w:rsidRDefault="00AE2BA6" w:rsidP="00AE2B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источников</w:t>
      </w:r>
    </w:p>
    <w:p w:rsidR="00AE2BA6" w:rsidRDefault="00AE2BA6" w:rsidP="00AE2BA6">
      <w:pPr>
        <w:spacing w:after="0" w:line="360" w:lineRule="auto"/>
        <w:ind w:firstLine="709"/>
        <w:jc w:val="both"/>
      </w:pPr>
      <w:r>
        <w:rPr>
          <w:rFonts w:ascii="Times New Roman" w:hAnsi="Times New Roman" w:cs="Times New Roman"/>
          <w:sz w:val="28"/>
          <w:szCs w:val="28"/>
        </w:rPr>
        <w:t xml:space="preserve">Головин Б.Н. Основы культуры речи. </w:t>
      </w:r>
      <w:r w:rsidRPr="00AE2BA6">
        <w:rPr>
          <w:rFonts w:ascii="Times New Roman" w:hAnsi="Times New Roman" w:cs="Times New Roman"/>
          <w:sz w:val="28"/>
          <w:szCs w:val="28"/>
        </w:rPr>
        <w:t xml:space="preserve">Учебник для вузов. — 2-е изд., </w:t>
      </w:r>
      <w:proofErr w:type="spellStart"/>
      <w:r w:rsidRPr="00AE2BA6">
        <w:rPr>
          <w:rFonts w:ascii="Times New Roman" w:hAnsi="Times New Roman" w:cs="Times New Roman"/>
          <w:sz w:val="28"/>
          <w:szCs w:val="28"/>
        </w:rPr>
        <w:t>испр</w:t>
      </w:r>
      <w:proofErr w:type="spellEnd"/>
      <w:r w:rsidRPr="00AE2BA6">
        <w:rPr>
          <w:rFonts w:ascii="Times New Roman" w:hAnsi="Times New Roman" w:cs="Times New Roman"/>
          <w:sz w:val="28"/>
          <w:szCs w:val="28"/>
        </w:rPr>
        <w:t>. — М.: Высшая школа, 1988. — 320 с. — ISBN 5-06-001165-8.</w:t>
      </w:r>
      <w:bookmarkStart w:id="0" w:name="_GoBack"/>
      <w:bookmarkEnd w:id="0"/>
    </w:p>
    <w:sectPr w:rsidR="00AE2BA6" w:rsidSect="00F14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36B7"/>
    <w:rsid w:val="004E36B7"/>
    <w:rsid w:val="00AE2BA6"/>
    <w:rsid w:val="00F147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1E2A-8AA4-422F-96C9-2DBA614F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пелбик</dc:creator>
  <cp:keywords/>
  <dc:description/>
  <cp:lastModifiedBy>пелбик</cp:lastModifiedBy>
  <cp:revision>2</cp:revision>
  <dcterms:created xsi:type="dcterms:W3CDTF">2022-11-28T11:28:00Z</dcterms:created>
  <dcterms:modified xsi:type="dcterms:W3CDTF">2022-11-28T11:32:00Z</dcterms:modified>
</cp:coreProperties>
</file>